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W w:w="8646" w:type="dxa"/>
        <w:tblLayout w:type="fixed"/>
        <w:tblLook w:val="04A0" w:firstRow="1" w:lastRow="0" w:firstColumn="1" w:lastColumn="0" w:noHBand="0" w:noVBand="1"/>
      </w:tblPr>
      <w:tblGrid>
        <w:gridCol w:w="1417"/>
        <w:gridCol w:w="1417"/>
        <w:gridCol w:w="1134"/>
        <w:gridCol w:w="2268"/>
        <w:gridCol w:w="2410"/>
      </w:tblGrid>
      <w:tr w:rsidR="00B5132F" w:rsidRPr="001675A2" w14:paraId="5A79D64E" w14:textId="77777777" w:rsidTr="00D77F35">
        <w:tc>
          <w:tcPr>
            <w:tcW w:w="8646" w:type="dxa"/>
            <w:gridSpan w:val="5"/>
          </w:tcPr>
          <w:p w14:paraId="7941557F" w14:textId="77777777" w:rsidR="00B5132F" w:rsidRPr="001675A2" w:rsidRDefault="00B5132F" w:rsidP="00D77F35">
            <w:pPr>
              <w:spacing w:line="240" w:lineRule="auto"/>
            </w:pPr>
            <w:bookmarkStart w:id="0" w:name="_GoBack"/>
            <w:r w:rsidRPr="001675A2">
              <w:t>表</w:t>
            </w:r>
            <w:r w:rsidRPr="001675A2">
              <w:t>5</w:t>
            </w:r>
            <w:r w:rsidRPr="001675A2">
              <w:t>：社会文化等其他领域新闻报道整理（教育科技）</w:t>
            </w:r>
            <w:bookmarkEnd w:id="0"/>
          </w:p>
        </w:tc>
      </w:tr>
      <w:tr w:rsidR="00B5132F" w:rsidRPr="001675A2" w14:paraId="47541D7E" w14:textId="77777777" w:rsidTr="00D77F35">
        <w:tc>
          <w:tcPr>
            <w:tcW w:w="1417" w:type="dxa"/>
          </w:tcPr>
          <w:p w14:paraId="0F1F6134" w14:textId="77777777" w:rsidR="00B5132F" w:rsidRPr="001675A2" w:rsidRDefault="00B5132F" w:rsidP="00D77F35">
            <w:pPr>
              <w:spacing w:line="240" w:lineRule="auto"/>
            </w:pPr>
            <w:r w:rsidRPr="001675A2">
              <w:t>媒体</w:t>
            </w:r>
          </w:p>
        </w:tc>
        <w:tc>
          <w:tcPr>
            <w:tcW w:w="1417" w:type="dxa"/>
          </w:tcPr>
          <w:p w14:paraId="41E0CCD3" w14:textId="77777777" w:rsidR="00B5132F" w:rsidRPr="001675A2" w:rsidRDefault="00B5132F" w:rsidP="00D77F35">
            <w:pPr>
              <w:spacing w:line="240" w:lineRule="auto"/>
            </w:pPr>
            <w:r w:rsidRPr="001675A2">
              <w:t>作者</w:t>
            </w:r>
          </w:p>
        </w:tc>
        <w:tc>
          <w:tcPr>
            <w:tcW w:w="1134" w:type="dxa"/>
          </w:tcPr>
          <w:p w14:paraId="681E98AF" w14:textId="77777777" w:rsidR="00B5132F" w:rsidRPr="001675A2" w:rsidRDefault="00B5132F" w:rsidP="00D77F35">
            <w:pPr>
              <w:spacing w:line="240" w:lineRule="auto"/>
            </w:pPr>
            <w:r w:rsidRPr="001675A2">
              <w:t>时间</w:t>
            </w:r>
          </w:p>
        </w:tc>
        <w:tc>
          <w:tcPr>
            <w:tcW w:w="2268" w:type="dxa"/>
          </w:tcPr>
          <w:p w14:paraId="78D47033" w14:textId="77777777" w:rsidR="00B5132F" w:rsidRPr="001675A2" w:rsidRDefault="00B5132F" w:rsidP="00D77F35">
            <w:pPr>
              <w:spacing w:line="240" w:lineRule="auto"/>
            </w:pPr>
            <w:r w:rsidRPr="001675A2">
              <w:t>概要</w:t>
            </w:r>
            <w:r w:rsidRPr="001675A2">
              <w:t>/</w:t>
            </w:r>
            <w:r w:rsidRPr="001675A2">
              <w:t>评论</w:t>
            </w:r>
          </w:p>
        </w:tc>
        <w:tc>
          <w:tcPr>
            <w:tcW w:w="2410" w:type="dxa"/>
          </w:tcPr>
          <w:p w14:paraId="08E153AF" w14:textId="77777777" w:rsidR="00B5132F" w:rsidRPr="001675A2" w:rsidRDefault="00B5132F" w:rsidP="00D77F35">
            <w:pPr>
              <w:spacing w:line="240" w:lineRule="auto"/>
            </w:pPr>
            <w:r w:rsidRPr="001675A2">
              <w:t>链接</w:t>
            </w:r>
          </w:p>
        </w:tc>
      </w:tr>
      <w:tr w:rsidR="00B5132F" w:rsidRPr="001675A2" w14:paraId="36606A40" w14:textId="77777777" w:rsidTr="00D77F35">
        <w:tc>
          <w:tcPr>
            <w:tcW w:w="1417" w:type="dxa"/>
          </w:tcPr>
          <w:p w14:paraId="00FC381B" w14:textId="77777777" w:rsidR="00B5132F" w:rsidRPr="001675A2" w:rsidRDefault="00B5132F" w:rsidP="00D77F35">
            <w:pPr>
              <w:spacing w:line="240" w:lineRule="auto"/>
            </w:pPr>
            <w:r w:rsidRPr="001675A2">
              <w:t>Twitter</w:t>
            </w:r>
          </w:p>
        </w:tc>
        <w:tc>
          <w:tcPr>
            <w:tcW w:w="1417" w:type="dxa"/>
          </w:tcPr>
          <w:p w14:paraId="6701024D" w14:textId="77777777" w:rsidR="00B5132F" w:rsidRPr="001675A2" w:rsidRDefault="00B5132F" w:rsidP="00D77F35">
            <w:pPr>
              <w:spacing w:line="240" w:lineRule="auto"/>
            </w:pPr>
            <w:r w:rsidRPr="001675A2">
              <w:t>Carlos Lopes:</w:t>
            </w:r>
            <w:r w:rsidRPr="001675A2">
              <w:t>纳尔逊</w:t>
            </w:r>
            <w:r w:rsidRPr="001675A2">
              <w:t>·</w:t>
            </w:r>
            <w:r w:rsidRPr="001675A2">
              <w:t>曼德拉大学教授，开普敦大学访问教授</w:t>
            </w:r>
          </w:p>
        </w:tc>
        <w:tc>
          <w:tcPr>
            <w:tcW w:w="1134" w:type="dxa"/>
          </w:tcPr>
          <w:p w14:paraId="2CC24168" w14:textId="77777777" w:rsidR="00B5132F" w:rsidRPr="001675A2" w:rsidRDefault="00B5132F" w:rsidP="00D77F35">
            <w:pPr>
              <w:spacing w:line="240" w:lineRule="auto"/>
            </w:pPr>
            <w:r w:rsidRPr="001675A2">
              <w:t>2019</w:t>
            </w:r>
            <w:r w:rsidRPr="001675A2">
              <w:t>年</w:t>
            </w:r>
            <w:r w:rsidRPr="001675A2">
              <w:t>2</w:t>
            </w:r>
            <w:r w:rsidRPr="001675A2">
              <w:t>月</w:t>
            </w:r>
            <w:r w:rsidRPr="001675A2">
              <w:t>26</w:t>
            </w:r>
            <w:r w:rsidRPr="001675A2">
              <w:t>日</w:t>
            </w:r>
          </w:p>
        </w:tc>
        <w:tc>
          <w:tcPr>
            <w:tcW w:w="2268" w:type="dxa"/>
          </w:tcPr>
          <w:p w14:paraId="3353F445" w14:textId="77777777" w:rsidR="00B5132F" w:rsidRPr="001675A2" w:rsidRDefault="00B5132F" w:rsidP="00D77F35">
            <w:pPr>
              <w:spacing w:line="240" w:lineRule="auto"/>
            </w:pPr>
            <w:r w:rsidRPr="001675A2">
              <w:t>提醒一下：中国的非洲学生人数多于英国或美国。在</w:t>
            </w:r>
            <w:r w:rsidRPr="001675A2">
              <w:t>2018</w:t>
            </w:r>
            <w:r w:rsidRPr="001675A2">
              <w:t>年北京举行的上届中非合作论坛峰会公告之后，这将呈</w:t>
            </w:r>
            <w:proofErr w:type="gramStart"/>
            <w:r w:rsidRPr="001675A2">
              <w:t>指数级</w:t>
            </w:r>
            <w:proofErr w:type="gramEnd"/>
            <w:r w:rsidRPr="001675A2">
              <w:t>增长。</w:t>
            </w:r>
          </w:p>
        </w:tc>
        <w:tc>
          <w:tcPr>
            <w:tcW w:w="2410" w:type="dxa"/>
          </w:tcPr>
          <w:p w14:paraId="36CECB77" w14:textId="77777777" w:rsidR="00B5132F" w:rsidRPr="001675A2" w:rsidRDefault="00B5132F" w:rsidP="00D77F35">
            <w:pPr>
              <w:spacing w:line="240" w:lineRule="auto"/>
            </w:pPr>
            <w:r w:rsidRPr="001675A2">
              <w:t>https://mobile.twitter.com/LopesInsights/status/1100344195703865344</w:t>
            </w:r>
          </w:p>
        </w:tc>
      </w:tr>
      <w:tr w:rsidR="00B5132F" w:rsidRPr="001675A2" w14:paraId="56E42033" w14:textId="77777777" w:rsidTr="00D77F35">
        <w:tc>
          <w:tcPr>
            <w:tcW w:w="1417" w:type="dxa"/>
          </w:tcPr>
          <w:p w14:paraId="2BD8E0CF" w14:textId="77777777" w:rsidR="00B5132F" w:rsidRPr="001675A2" w:rsidRDefault="00B5132F" w:rsidP="00D77F35">
            <w:pPr>
              <w:spacing w:line="240" w:lineRule="auto"/>
            </w:pPr>
            <w:r w:rsidRPr="001675A2">
              <w:t xml:space="preserve">Quartz Africa </w:t>
            </w:r>
            <w:r w:rsidRPr="001675A2">
              <w:t>转自</w:t>
            </w:r>
            <w:hyperlink r:id="rId6" w:history="1">
              <w:r w:rsidRPr="001675A2">
                <w:t>The Conversation</w:t>
              </w:r>
            </w:hyperlink>
          </w:p>
        </w:tc>
        <w:tc>
          <w:tcPr>
            <w:tcW w:w="1417" w:type="dxa"/>
          </w:tcPr>
          <w:p w14:paraId="3A352A95" w14:textId="77777777" w:rsidR="00B5132F" w:rsidRPr="001675A2" w:rsidRDefault="00B5132F" w:rsidP="00D77F35">
            <w:pPr>
              <w:spacing w:line="240" w:lineRule="auto"/>
            </w:pPr>
            <w:r w:rsidRPr="001675A2">
              <w:t> </w:t>
            </w:r>
            <w:hyperlink r:id="rId7" w:history="1">
              <w:r w:rsidRPr="001675A2">
                <w:t>Victoria Breeze and Nathan Moore, Michigan State University</w:t>
              </w:r>
            </w:hyperlink>
          </w:p>
        </w:tc>
        <w:tc>
          <w:tcPr>
            <w:tcW w:w="1134" w:type="dxa"/>
          </w:tcPr>
          <w:p w14:paraId="24AF779D" w14:textId="77777777" w:rsidR="00B5132F" w:rsidRPr="001675A2" w:rsidRDefault="00B5132F" w:rsidP="00D77F35">
            <w:pPr>
              <w:spacing w:line="240" w:lineRule="auto"/>
            </w:pPr>
            <w:r w:rsidRPr="001675A2">
              <w:t>2017</w:t>
            </w:r>
            <w:r w:rsidRPr="001675A2">
              <w:t>年</w:t>
            </w:r>
            <w:r w:rsidRPr="001675A2">
              <w:t>6</w:t>
            </w:r>
            <w:r w:rsidRPr="001675A2">
              <w:t>月</w:t>
            </w:r>
            <w:r w:rsidRPr="001675A2">
              <w:t>30</w:t>
            </w:r>
            <w:r w:rsidRPr="001675A2">
              <w:t>日</w:t>
            </w:r>
          </w:p>
        </w:tc>
        <w:tc>
          <w:tcPr>
            <w:tcW w:w="2268" w:type="dxa"/>
          </w:tcPr>
          <w:p w14:paraId="7A8C8192" w14:textId="77777777" w:rsidR="00B5132F" w:rsidRPr="001675A2" w:rsidRDefault="00B5132F" w:rsidP="00D77F35">
            <w:pPr>
              <w:spacing w:line="240" w:lineRule="auto"/>
            </w:pPr>
            <w:r w:rsidRPr="001675A2">
              <w:t>中国已超越美国和英国成为非洲英语学生的首选目的地，这显示了中非关系的提升。非洲学生在中国学习对中非两国来说是互惠互利的。</w:t>
            </w:r>
          </w:p>
        </w:tc>
        <w:tc>
          <w:tcPr>
            <w:tcW w:w="2410" w:type="dxa"/>
          </w:tcPr>
          <w:p w14:paraId="7B53BF70" w14:textId="77777777" w:rsidR="00B5132F" w:rsidRPr="001675A2" w:rsidRDefault="00B5132F" w:rsidP="00D77F35">
            <w:pPr>
              <w:spacing w:line="240" w:lineRule="auto"/>
            </w:pPr>
            <w:r w:rsidRPr="001675A2">
              <w:t>https://qz.com/africa/1017926/china-has-overtaken-the-us-and-uk-as-the-top-destination-for-anglophone-african-students/amp/?__twitter_impression=true</w:t>
            </w:r>
          </w:p>
        </w:tc>
      </w:tr>
      <w:tr w:rsidR="00B5132F" w:rsidRPr="001675A2" w14:paraId="50F9BC52" w14:textId="77777777" w:rsidTr="00D77F35">
        <w:tc>
          <w:tcPr>
            <w:tcW w:w="1417" w:type="dxa"/>
          </w:tcPr>
          <w:p w14:paraId="08B42FC1" w14:textId="77777777" w:rsidR="00B5132F" w:rsidRPr="001675A2" w:rsidRDefault="00B5132F" w:rsidP="00D77F35">
            <w:pPr>
              <w:spacing w:line="240" w:lineRule="auto"/>
            </w:pPr>
            <w:r w:rsidRPr="001675A2">
              <w:t>索韦托人报</w:t>
            </w:r>
            <w:r w:rsidRPr="001675A2">
              <w:t> </w:t>
            </w:r>
          </w:p>
        </w:tc>
        <w:tc>
          <w:tcPr>
            <w:tcW w:w="1417" w:type="dxa"/>
          </w:tcPr>
          <w:p w14:paraId="0398AFD2" w14:textId="77777777" w:rsidR="00B5132F" w:rsidRPr="001675A2" w:rsidRDefault="00B5132F" w:rsidP="00D77F35">
            <w:pPr>
              <w:spacing w:line="240" w:lineRule="auto"/>
            </w:pPr>
            <w:r w:rsidRPr="001675A2">
              <w:t>NIVASHNI NAIR</w:t>
            </w:r>
          </w:p>
        </w:tc>
        <w:tc>
          <w:tcPr>
            <w:tcW w:w="1134" w:type="dxa"/>
          </w:tcPr>
          <w:p w14:paraId="139DC151" w14:textId="77777777" w:rsidR="00B5132F" w:rsidRPr="001675A2" w:rsidRDefault="00B5132F" w:rsidP="00D77F35">
            <w:pPr>
              <w:spacing w:line="240" w:lineRule="auto"/>
            </w:pPr>
            <w:r w:rsidRPr="001675A2">
              <w:t> 2019</w:t>
            </w:r>
            <w:r w:rsidRPr="001675A2">
              <w:t>年</w:t>
            </w:r>
            <w:r w:rsidRPr="001675A2">
              <w:t>1</w:t>
            </w:r>
            <w:r w:rsidRPr="001675A2">
              <w:t>月</w:t>
            </w:r>
            <w:r w:rsidRPr="001675A2">
              <w:t>23</w:t>
            </w:r>
            <w:r w:rsidRPr="001675A2">
              <w:t>日</w:t>
            </w:r>
          </w:p>
        </w:tc>
        <w:tc>
          <w:tcPr>
            <w:tcW w:w="2268" w:type="dxa"/>
          </w:tcPr>
          <w:p w14:paraId="260DF27B" w14:textId="77777777" w:rsidR="00B5132F" w:rsidRPr="001675A2" w:rsidRDefault="00B5132F" w:rsidP="00D77F35">
            <w:pPr>
              <w:spacing w:line="240" w:lineRule="auto"/>
            </w:pPr>
            <w:r w:rsidRPr="001675A2">
              <w:t>一个转基因婴儿的消息应该迫使南非快速调查现有的基因编辑法律和指南。</w:t>
            </w:r>
          </w:p>
        </w:tc>
        <w:tc>
          <w:tcPr>
            <w:tcW w:w="2410" w:type="dxa"/>
          </w:tcPr>
          <w:p w14:paraId="001C190D" w14:textId="77777777" w:rsidR="00B5132F" w:rsidRPr="001675A2" w:rsidRDefault="00B5132F" w:rsidP="00D77F35">
            <w:pPr>
              <w:spacing w:line="240" w:lineRule="auto"/>
            </w:pPr>
            <w:r w:rsidRPr="001675A2">
              <w:t>https://www.sowetanlive.co.za/news/south-africa/2019-01-23-births-of-gene-edited-twins-puts-spotlight-on-ethics-need-for-laws/</w:t>
            </w:r>
          </w:p>
        </w:tc>
      </w:tr>
      <w:tr w:rsidR="00B5132F" w:rsidRPr="001675A2" w14:paraId="10A78965" w14:textId="77777777" w:rsidTr="00D77F35">
        <w:tc>
          <w:tcPr>
            <w:tcW w:w="1417" w:type="dxa"/>
          </w:tcPr>
          <w:p w14:paraId="17BA8343" w14:textId="77777777" w:rsidR="00B5132F" w:rsidRPr="001675A2" w:rsidRDefault="00B5132F" w:rsidP="00D77F35">
            <w:pPr>
              <w:spacing w:line="240" w:lineRule="auto"/>
            </w:pPr>
            <w:r w:rsidRPr="001675A2">
              <w:t>索韦托人报转自法新社</w:t>
            </w:r>
          </w:p>
        </w:tc>
        <w:tc>
          <w:tcPr>
            <w:tcW w:w="1417" w:type="dxa"/>
          </w:tcPr>
          <w:p w14:paraId="694A71A9" w14:textId="77777777" w:rsidR="00B5132F" w:rsidRPr="001675A2" w:rsidRDefault="00B5132F" w:rsidP="00D77F35">
            <w:pPr>
              <w:spacing w:line="240" w:lineRule="auto"/>
            </w:pPr>
            <w:r w:rsidRPr="001675A2">
              <w:t>-</w:t>
            </w:r>
          </w:p>
        </w:tc>
        <w:tc>
          <w:tcPr>
            <w:tcW w:w="1134" w:type="dxa"/>
          </w:tcPr>
          <w:p w14:paraId="67F755CE" w14:textId="77777777" w:rsidR="00B5132F" w:rsidRPr="001675A2" w:rsidRDefault="00B5132F" w:rsidP="00D77F35">
            <w:pPr>
              <w:spacing w:line="240" w:lineRule="auto"/>
            </w:pPr>
            <w:r w:rsidRPr="001675A2">
              <w:t>2018</w:t>
            </w:r>
            <w:r w:rsidRPr="001675A2">
              <w:t>年</w:t>
            </w:r>
            <w:r w:rsidRPr="001675A2">
              <w:t>12</w:t>
            </w:r>
            <w:r w:rsidRPr="001675A2">
              <w:t>月</w:t>
            </w:r>
            <w:r w:rsidRPr="001675A2">
              <w:t>1</w:t>
            </w:r>
            <w:r w:rsidRPr="001675A2">
              <w:t>日</w:t>
            </w:r>
          </w:p>
        </w:tc>
        <w:tc>
          <w:tcPr>
            <w:tcW w:w="2268" w:type="dxa"/>
          </w:tcPr>
          <w:p w14:paraId="16A3B1E1" w14:textId="77777777" w:rsidR="00B5132F" w:rsidRPr="001675A2" w:rsidRDefault="00B5132F" w:rsidP="00D77F35">
            <w:pPr>
              <w:spacing w:line="240" w:lineRule="auto"/>
            </w:pPr>
            <w:r w:rsidRPr="001675A2">
              <w:t>一位中国科学家惊人地声称他是世界上第一个转基因婴儿的先驱。法国道德委员会成员辛西娅弗勒里说：</w:t>
            </w:r>
            <w:r w:rsidRPr="001675A2">
              <w:t>“</w:t>
            </w:r>
            <w:r w:rsidRPr="001675A2">
              <w:t>很明显，技术上可行的一切都不符合道德标准。</w:t>
            </w:r>
            <w:r w:rsidRPr="001675A2">
              <w:t>”</w:t>
            </w:r>
          </w:p>
        </w:tc>
        <w:tc>
          <w:tcPr>
            <w:tcW w:w="2410" w:type="dxa"/>
          </w:tcPr>
          <w:p w14:paraId="20EBC9C0" w14:textId="77777777" w:rsidR="00B5132F" w:rsidRPr="001675A2" w:rsidRDefault="00B5132F" w:rsidP="00D77F35">
            <w:pPr>
              <w:spacing w:line="240" w:lineRule="auto"/>
            </w:pPr>
            <w:r w:rsidRPr="001675A2">
              <w:t>https://www.sowetanlive.co.za/news/world/2018-12-01-what-are-the-ethics-of-baby-gene-editing/</w:t>
            </w:r>
          </w:p>
        </w:tc>
      </w:tr>
    </w:tbl>
    <w:p w14:paraId="1E764F53" w14:textId="77777777" w:rsidR="007C5362" w:rsidRPr="00B5132F" w:rsidRDefault="007C5362"/>
    <w:sectPr w:rsidR="007C5362" w:rsidRPr="00B513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2CD222" w14:textId="77777777" w:rsidR="00F27EC0" w:rsidRDefault="00F27EC0" w:rsidP="00B5132F">
      <w:pPr>
        <w:spacing w:after="0" w:line="240" w:lineRule="auto"/>
      </w:pPr>
      <w:r>
        <w:separator/>
      </w:r>
    </w:p>
  </w:endnote>
  <w:endnote w:type="continuationSeparator" w:id="0">
    <w:p w14:paraId="6294D769" w14:textId="77777777" w:rsidR="00F27EC0" w:rsidRDefault="00F27EC0" w:rsidP="00B51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39685" w14:textId="77777777" w:rsidR="00F27EC0" w:rsidRDefault="00F27EC0" w:rsidP="00B5132F">
      <w:pPr>
        <w:spacing w:after="0" w:line="240" w:lineRule="auto"/>
      </w:pPr>
      <w:r>
        <w:separator/>
      </w:r>
    </w:p>
  </w:footnote>
  <w:footnote w:type="continuationSeparator" w:id="0">
    <w:p w14:paraId="6E184CAF" w14:textId="77777777" w:rsidR="00F27EC0" w:rsidRDefault="00F27EC0" w:rsidP="00B513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591"/>
    <w:rsid w:val="007C5362"/>
    <w:rsid w:val="00B5132F"/>
    <w:rsid w:val="00CD6591"/>
    <w:rsid w:val="00F27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26D17D-A1D0-4738-861F-92EFA950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132F"/>
    <w:pPr>
      <w:widowControl w:val="0"/>
      <w:spacing w:after="160" w:line="259" w:lineRule="auto"/>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132F"/>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B5132F"/>
    <w:rPr>
      <w:sz w:val="18"/>
      <w:szCs w:val="18"/>
    </w:rPr>
  </w:style>
  <w:style w:type="paragraph" w:styleId="a5">
    <w:name w:val="footer"/>
    <w:basedOn w:val="a"/>
    <w:link w:val="a6"/>
    <w:uiPriority w:val="99"/>
    <w:unhideWhenUsed/>
    <w:rsid w:val="00B5132F"/>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B5132F"/>
    <w:rPr>
      <w:sz w:val="18"/>
      <w:szCs w:val="18"/>
    </w:rPr>
  </w:style>
  <w:style w:type="table" w:styleId="a7">
    <w:name w:val="Table Grid"/>
    <w:basedOn w:val="a1"/>
    <w:qFormat/>
    <w:rsid w:val="00B5132F"/>
    <w:pPr>
      <w:widowControl w:val="0"/>
      <w:spacing w:after="160" w:line="259"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qz.com/author/victoriabreezeandnathanmooremichiganstateuniversit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heconversatio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904</Characters>
  <Application>Microsoft Office Word</Application>
  <DocSecurity>0</DocSecurity>
  <Lines>7</Lines>
  <Paragraphs>2</Paragraphs>
  <ScaleCrop>false</ScaleCrop>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fiona</dc:creator>
  <cp:keywords/>
  <dc:description/>
  <cp:lastModifiedBy>zhang fiona</cp:lastModifiedBy>
  <cp:revision>2</cp:revision>
  <dcterms:created xsi:type="dcterms:W3CDTF">2019-05-20T08:15:00Z</dcterms:created>
  <dcterms:modified xsi:type="dcterms:W3CDTF">2019-05-20T08:15:00Z</dcterms:modified>
</cp:coreProperties>
</file>