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01"/>
        <w:gridCol w:w="1275"/>
        <w:gridCol w:w="1843"/>
        <w:gridCol w:w="2552"/>
        <w:gridCol w:w="2551"/>
      </w:tblGrid>
      <w:tr w:rsidR="001E037B" w:rsidRPr="00BB0CF1" w14:paraId="30500479" w14:textId="77777777" w:rsidTr="00F958AB">
        <w:trPr>
          <w:jc w:val="center"/>
        </w:trPr>
        <w:tc>
          <w:tcPr>
            <w:tcW w:w="1101" w:type="dxa"/>
          </w:tcPr>
          <w:p w14:paraId="43106490" w14:textId="77777777" w:rsidR="001E037B" w:rsidRPr="00BB0CF1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BB0CF1">
              <w:rPr>
                <w:rFonts w:asciiTheme="minorHAnsi" w:eastAsiaTheme="minorEastAsia" w:hAnsiTheme="minorHAnsi" w:cstheme="minorBidi"/>
                <w:sz w:val="20"/>
              </w:rPr>
              <w:t>M</w:t>
            </w:r>
            <w:r w:rsidRPr="00BB0CF1">
              <w:rPr>
                <w:rFonts w:asciiTheme="minorHAnsi" w:eastAsiaTheme="minorEastAsia" w:hAnsiTheme="minorHAnsi" w:cstheme="minorBidi" w:hint="eastAsia"/>
                <w:sz w:val="20"/>
              </w:rPr>
              <w:t>edia house</w:t>
            </w:r>
          </w:p>
        </w:tc>
        <w:tc>
          <w:tcPr>
            <w:tcW w:w="1275" w:type="dxa"/>
          </w:tcPr>
          <w:p w14:paraId="66EED1F6" w14:textId="77777777" w:rsidR="001E037B" w:rsidRPr="00BB0CF1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BB0CF1">
              <w:rPr>
                <w:rFonts w:asciiTheme="minorHAnsi" w:eastAsiaTheme="minorEastAsia" w:hAnsiTheme="minorHAnsi" w:cstheme="minorBidi" w:hint="eastAsia"/>
                <w:sz w:val="20"/>
              </w:rPr>
              <w:t>Date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72F9A88D" w14:textId="77777777" w:rsidR="001E037B" w:rsidRPr="00BB0CF1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BB0CF1">
              <w:rPr>
                <w:rFonts w:asciiTheme="minorHAnsi" w:eastAsiaTheme="minorEastAsia" w:hAnsiTheme="minorHAnsi" w:cstheme="minorBidi"/>
                <w:sz w:val="20"/>
              </w:rPr>
              <w:t>T</w:t>
            </w:r>
            <w:r w:rsidRPr="00BB0CF1">
              <w:rPr>
                <w:rFonts w:asciiTheme="minorHAnsi" w:eastAsiaTheme="minorEastAsia" w:hAnsiTheme="minorHAnsi" w:cstheme="minorBidi" w:hint="eastAsia"/>
                <w:sz w:val="20"/>
              </w:rPr>
              <w:t xml:space="preserve">itle 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6EC40F6C" w14:textId="77777777" w:rsidR="001E037B" w:rsidRPr="00BB0CF1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BB0CF1">
              <w:rPr>
                <w:rFonts w:asciiTheme="minorHAnsi" w:eastAsiaTheme="minorEastAsia" w:hAnsiTheme="minorHAnsi" w:cstheme="minorBidi"/>
                <w:sz w:val="20"/>
              </w:rPr>
              <w:t>D</w:t>
            </w:r>
            <w:r w:rsidRPr="00BB0CF1">
              <w:rPr>
                <w:rFonts w:asciiTheme="minorHAnsi" w:eastAsiaTheme="minorEastAsia" w:hAnsiTheme="minorHAnsi" w:cstheme="minorBidi" w:hint="eastAsia"/>
                <w:sz w:val="20"/>
              </w:rPr>
              <w:t>escription of the article</w:t>
            </w:r>
          </w:p>
        </w:tc>
        <w:tc>
          <w:tcPr>
            <w:tcW w:w="2551" w:type="dxa"/>
          </w:tcPr>
          <w:p w14:paraId="72909925" w14:textId="77777777" w:rsidR="001E037B" w:rsidRPr="00BB0CF1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BB0CF1">
              <w:rPr>
                <w:rFonts w:asciiTheme="minorHAnsi" w:eastAsiaTheme="minorEastAsia" w:hAnsiTheme="minorHAnsi" w:cstheme="minorBidi" w:hint="eastAsia"/>
                <w:sz w:val="20"/>
              </w:rPr>
              <w:t>link</w:t>
            </w:r>
          </w:p>
        </w:tc>
      </w:tr>
      <w:tr w:rsidR="001E037B" w:rsidRPr="00BB0CF1" w14:paraId="71D15143" w14:textId="77777777" w:rsidTr="00F958AB">
        <w:trPr>
          <w:jc w:val="center"/>
        </w:trPr>
        <w:tc>
          <w:tcPr>
            <w:tcW w:w="1101" w:type="dxa"/>
          </w:tcPr>
          <w:p w14:paraId="08C85C52" w14:textId="77777777" w:rsidR="001E037B" w:rsidRPr="00BB0CF1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BB0CF1">
              <w:rPr>
                <w:rFonts w:asciiTheme="minorHAnsi" w:eastAsiaTheme="minorEastAsia" w:hAnsiTheme="minorHAnsi" w:cstheme="minorBidi"/>
                <w:sz w:val="20"/>
              </w:rPr>
              <w:t>V</w:t>
            </w:r>
            <w:r w:rsidRPr="00BB0CF1">
              <w:rPr>
                <w:rFonts w:asciiTheme="minorHAnsi" w:eastAsiaTheme="minorEastAsia" w:hAnsiTheme="minorHAnsi" w:cstheme="minorBidi" w:hint="eastAsia"/>
                <w:sz w:val="20"/>
              </w:rPr>
              <w:t>anguard</w:t>
            </w:r>
          </w:p>
        </w:tc>
        <w:tc>
          <w:tcPr>
            <w:tcW w:w="1275" w:type="dxa"/>
          </w:tcPr>
          <w:p w14:paraId="098A5869" w14:textId="77777777" w:rsidR="001E037B" w:rsidRPr="00BB0CF1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  <w:r>
              <w:rPr>
                <w:rFonts w:asciiTheme="minorHAnsi" w:eastAsiaTheme="minorEastAsia" w:hAnsiTheme="minorHAnsi" w:cstheme="minorBidi" w:hint="eastAsia"/>
                <w:sz w:val="20"/>
              </w:rPr>
              <w:t>2</w:t>
            </w:r>
            <w:r>
              <w:rPr>
                <w:rFonts w:asciiTheme="minorHAnsi" w:eastAsiaTheme="minorEastAsia" w:hAnsiTheme="minorHAnsi" w:cstheme="minorBidi"/>
                <w:sz w:val="20"/>
              </w:rPr>
              <w:t>018/11/12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1B6E647A" w14:textId="77777777" w:rsidR="001E037B" w:rsidRPr="00BB0CF1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DD3BFC">
              <w:rPr>
                <w:rFonts w:asciiTheme="minorHAnsi" w:eastAsiaTheme="minorEastAsia" w:hAnsiTheme="minorHAnsi" w:cstheme="minorBidi"/>
                <w:sz w:val="20"/>
              </w:rPr>
              <w:t>China postpones trade on rhino horns, tiger parts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751155DD" w14:textId="77777777" w:rsidR="001E037B" w:rsidRPr="00BB0CF1" w:rsidRDefault="001E037B" w:rsidP="00F958AB">
            <w:pPr>
              <w:jc w:val="both"/>
              <w:rPr>
                <w:rFonts w:asciiTheme="minorHAnsi" w:eastAsiaTheme="minorEastAsia" w:hAnsiTheme="minorHAnsi" w:cstheme="minorBidi"/>
                <w:sz w:val="20"/>
              </w:rPr>
            </w:pPr>
            <w:r>
              <w:rPr>
                <w:rFonts w:asciiTheme="minorHAnsi" w:eastAsiaTheme="minorEastAsia" w:hAnsiTheme="minorHAnsi" w:cstheme="minorBidi" w:hint="eastAsia"/>
                <w:sz w:val="20"/>
              </w:rPr>
              <w:t>1</w:t>
            </w:r>
            <w:r>
              <w:rPr>
                <w:rFonts w:asciiTheme="minorHAnsi" w:eastAsiaTheme="minorEastAsia" w:hAnsiTheme="minorHAnsi" w:cstheme="minorBidi"/>
                <w:sz w:val="20"/>
              </w:rPr>
              <w:t>0</w:t>
            </w:r>
            <w:r>
              <w:rPr>
                <w:rFonts w:asciiTheme="minorHAnsi" w:eastAsiaTheme="minorEastAsia" w:hAnsiTheme="minorHAnsi" w:cstheme="minorBidi" w:hint="eastAsia"/>
                <w:sz w:val="20"/>
              </w:rPr>
              <w:t>月，中国国务院发布通知：在“1</w:t>
            </w:r>
            <w:r>
              <w:rPr>
                <w:rFonts w:asciiTheme="minorHAnsi" w:eastAsiaTheme="minorEastAsia" w:hAnsiTheme="minorHAnsi" w:cstheme="minorBidi"/>
                <w:sz w:val="20"/>
              </w:rPr>
              <w:t>993</w:t>
            </w:r>
            <w:r>
              <w:rPr>
                <w:rFonts w:asciiTheme="minorHAnsi" w:eastAsiaTheme="minorEastAsia" w:hAnsiTheme="minorHAnsi" w:cstheme="minorBidi" w:hint="eastAsia"/>
                <w:sz w:val="20"/>
              </w:rPr>
              <w:t>年虎骨和犀牛角贸易禁令”之下，开辟“特殊情况例外”（包括医学、科学研究及教育和文化交流等）。此项决议引发了环保团体和人士的广泛抗议。周一政府表示，将延迟此项决议的实施。</w:t>
            </w:r>
          </w:p>
        </w:tc>
        <w:tc>
          <w:tcPr>
            <w:tcW w:w="2551" w:type="dxa"/>
          </w:tcPr>
          <w:p w14:paraId="3517EC4F" w14:textId="77777777" w:rsidR="001E037B" w:rsidRPr="00BB0CF1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  <w:hyperlink r:id="rId6" w:history="1">
              <w:r w:rsidRPr="00196009">
                <w:rPr>
                  <w:rStyle w:val="a8"/>
                  <w:rFonts w:asciiTheme="minorHAnsi" w:eastAsiaTheme="minorEastAsia" w:hAnsiTheme="minorHAnsi" w:cstheme="minorBidi"/>
                  <w:sz w:val="20"/>
                </w:rPr>
                <w:t>https://www.vanguardngr.com/2018/11/china-postpones-trade-on-rhino-horns-tiger-parts/</w:t>
              </w:r>
            </w:hyperlink>
          </w:p>
        </w:tc>
      </w:tr>
      <w:tr w:rsidR="001E037B" w:rsidRPr="00BB0CF1" w14:paraId="58E9383D" w14:textId="77777777" w:rsidTr="00F958AB">
        <w:trPr>
          <w:jc w:val="center"/>
        </w:trPr>
        <w:tc>
          <w:tcPr>
            <w:tcW w:w="1101" w:type="dxa"/>
          </w:tcPr>
          <w:p w14:paraId="06276AE2" w14:textId="77777777" w:rsidR="001E037B" w:rsidRPr="00BB0CF1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BB0CF1">
              <w:rPr>
                <w:rFonts w:asciiTheme="minorHAnsi" w:eastAsiaTheme="minorEastAsia" w:hAnsiTheme="minorHAnsi" w:cstheme="minorBidi" w:hint="eastAsia"/>
                <w:sz w:val="20"/>
              </w:rPr>
              <w:t>P</w:t>
            </w:r>
            <w:r w:rsidRPr="00BB0CF1">
              <w:rPr>
                <w:rFonts w:asciiTheme="minorHAnsi" w:eastAsiaTheme="minorEastAsia" w:hAnsiTheme="minorHAnsi" w:cstheme="minorBidi"/>
                <w:sz w:val="20"/>
              </w:rPr>
              <w:t>unch</w:t>
            </w:r>
          </w:p>
        </w:tc>
        <w:tc>
          <w:tcPr>
            <w:tcW w:w="1275" w:type="dxa"/>
          </w:tcPr>
          <w:p w14:paraId="313C172D" w14:textId="77777777" w:rsidR="001E037B" w:rsidRPr="00BB0CF1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BB0CF1">
              <w:rPr>
                <w:rFonts w:asciiTheme="minorHAnsi" w:eastAsiaTheme="minorEastAsia" w:hAnsiTheme="minorHAnsi" w:cstheme="minorBidi" w:hint="eastAsia"/>
                <w:sz w:val="20"/>
              </w:rPr>
              <w:t>2</w:t>
            </w:r>
            <w:r w:rsidRPr="00BB0CF1">
              <w:rPr>
                <w:rFonts w:asciiTheme="minorHAnsi" w:eastAsiaTheme="minorEastAsia" w:hAnsiTheme="minorHAnsi" w:cstheme="minorBidi"/>
                <w:sz w:val="20"/>
              </w:rPr>
              <w:t>018/12/3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6951E03A" w14:textId="77777777" w:rsidR="001E037B" w:rsidRPr="00B5511F" w:rsidRDefault="001E037B" w:rsidP="00F958AB">
            <w:pPr>
              <w:pStyle w:val="a9"/>
              <w:rPr>
                <w:rFonts w:asciiTheme="minorHAnsi" w:eastAsiaTheme="minorEastAsia" w:hAnsiTheme="minorHAnsi" w:cstheme="minorBidi"/>
                <w:sz w:val="20"/>
              </w:rPr>
            </w:pPr>
            <w:r w:rsidRPr="00B5511F">
              <w:rPr>
                <w:rFonts w:asciiTheme="minorHAnsi" w:eastAsiaTheme="minorEastAsia" w:hAnsiTheme="minorHAnsi" w:cstheme="minorBidi"/>
                <w:sz w:val="20"/>
              </w:rPr>
              <w:t>Nigeria has lost $7bn in donkey hide smuggling to China – Group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05140AD5" w14:textId="77777777" w:rsidR="001E037B" w:rsidRDefault="001E037B" w:rsidP="00F958AB">
            <w:pPr>
              <w:jc w:val="both"/>
            </w:pPr>
            <w:r w:rsidRPr="004D70A3">
              <w:rPr>
                <w:rFonts w:asciiTheme="minorHAnsi" w:eastAsiaTheme="minorEastAsia" w:hAnsiTheme="minorHAnsi" w:cstheme="minorBidi" w:hint="eastAsia"/>
                <w:sz w:val="20"/>
              </w:rPr>
              <w:t>尼日利亚</w:t>
            </w:r>
            <w:r>
              <w:rPr>
                <w:rFonts w:asciiTheme="minorHAnsi" w:eastAsiaTheme="minorEastAsia" w:hAnsiTheme="minorHAnsi" w:cstheme="minorBidi" w:hint="eastAsia"/>
                <w:sz w:val="20"/>
              </w:rPr>
              <w:t>的驴皮加工商、营销商和出口商协会指责上月众议院通过的“禁止驴皮产品出口”的法案。他们认为政府应当监管这项产业、打击走私而不是破坏这项产业。因为出口驴皮制品，尤其是向中国出口可能带来巨额的经济收益。</w:t>
            </w:r>
          </w:p>
        </w:tc>
        <w:tc>
          <w:tcPr>
            <w:tcW w:w="2551" w:type="dxa"/>
          </w:tcPr>
          <w:p w14:paraId="6CF04739" w14:textId="77777777" w:rsidR="001E037B" w:rsidRPr="00BB0CF1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  <w:hyperlink r:id="rId7" w:history="1">
              <w:r w:rsidRPr="00196009">
                <w:rPr>
                  <w:rStyle w:val="a8"/>
                  <w:rFonts w:asciiTheme="minorHAnsi" w:eastAsiaTheme="minorEastAsia" w:hAnsiTheme="minorHAnsi" w:cstheme="minorBidi"/>
                  <w:sz w:val="20"/>
                </w:rPr>
                <w:t>https://punchng.com/nigeria-has-lost-7bn-in-donkey-hide-smuggling-to-china-group/</w:t>
              </w:r>
            </w:hyperlink>
          </w:p>
        </w:tc>
      </w:tr>
      <w:tr w:rsidR="001E037B" w:rsidRPr="00002ECD" w14:paraId="3C7F1D38" w14:textId="77777777" w:rsidTr="00F958AB">
        <w:trPr>
          <w:jc w:val="center"/>
        </w:trPr>
        <w:tc>
          <w:tcPr>
            <w:tcW w:w="1101" w:type="dxa"/>
          </w:tcPr>
          <w:p w14:paraId="061F509C" w14:textId="77777777" w:rsidR="001E037B" w:rsidRDefault="001E037B" w:rsidP="00F958AB">
            <w:r w:rsidRPr="00BB0CF1">
              <w:rPr>
                <w:rFonts w:asciiTheme="minorHAnsi" w:eastAsiaTheme="minorEastAsia" w:hAnsiTheme="minorHAnsi" w:cstheme="minorBidi"/>
                <w:sz w:val="20"/>
              </w:rPr>
              <w:t>D</w:t>
            </w:r>
            <w:r w:rsidRPr="00BB0CF1">
              <w:rPr>
                <w:rFonts w:asciiTheme="minorHAnsi" w:eastAsiaTheme="minorEastAsia" w:hAnsiTheme="minorHAnsi" w:cstheme="minorBidi" w:hint="eastAsia"/>
                <w:sz w:val="20"/>
              </w:rPr>
              <w:t>aily</w:t>
            </w:r>
            <w:r w:rsidRPr="00BB0CF1">
              <w:rPr>
                <w:rFonts w:asciiTheme="minorHAnsi" w:eastAsiaTheme="minorEastAsia" w:hAnsiTheme="minorHAnsi" w:cstheme="minorBidi"/>
                <w:sz w:val="20"/>
              </w:rPr>
              <w:t xml:space="preserve"> T</w:t>
            </w:r>
            <w:r w:rsidRPr="00BB0CF1">
              <w:rPr>
                <w:rFonts w:asciiTheme="minorHAnsi" w:eastAsiaTheme="minorEastAsia" w:hAnsiTheme="minorHAnsi" w:cstheme="minorBidi" w:hint="eastAsia"/>
                <w:sz w:val="20"/>
              </w:rPr>
              <w:t>rust</w:t>
            </w:r>
          </w:p>
        </w:tc>
        <w:tc>
          <w:tcPr>
            <w:tcW w:w="1275" w:type="dxa"/>
          </w:tcPr>
          <w:p w14:paraId="7A6418FB" w14:textId="77777777" w:rsidR="001E037B" w:rsidRPr="00C2390F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C2390F">
              <w:rPr>
                <w:rFonts w:asciiTheme="minorHAnsi" w:eastAsiaTheme="minorEastAsia" w:hAnsiTheme="minorHAnsi" w:cstheme="minorBidi" w:hint="eastAsia"/>
                <w:sz w:val="20"/>
              </w:rPr>
              <w:t>2</w:t>
            </w:r>
            <w:r w:rsidRPr="00C2390F">
              <w:rPr>
                <w:rFonts w:asciiTheme="minorHAnsi" w:eastAsiaTheme="minorEastAsia" w:hAnsiTheme="minorHAnsi" w:cstheme="minorBidi"/>
                <w:sz w:val="20"/>
              </w:rPr>
              <w:t>018/12/2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6D1F4ABE" w14:textId="77777777" w:rsidR="001E037B" w:rsidRPr="00B5511F" w:rsidRDefault="001E037B" w:rsidP="00F958AB">
            <w:pPr>
              <w:pStyle w:val="1"/>
              <w:shd w:val="clear" w:color="auto" w:fill="FFFFFF"/>
              <w:spacing w:before="45" w:beforeAutospacing="0" w:after="45" w:afterAutospacing="0"/>
              <w:outlineLvl w:val="0"/>
              <w:rPr>
                <w:rFonts w:asciiTheme="minorHAnsi" w:eastAsiaTheme="minorEastAsia" w:hAnsiTheme="minorHAnsi" w:cstheme="minorBidi"/>
                <w:b w:val="0"/>
                <w:bCs w:val="0"/>
                <w:kern w:val="0"/>
                <w:sz w:val="20"/>
                <w:szCs w:val="24"/>
              </w:rPr>
            </w:pPr>
            <w:r w:rsidRPr="00C2390F">
              <w:rPr>
                <w:rFonts w:asciiTheme="minorHAnsi" w:eastAsiaTheme="minorEastAsia" w:hAnsiTheme="minorHAnsi" w:cstheme="minorBidi"/>
                <w:b w:val="0"/>
                <w:bCs w:val="0"/>
                <w:kern w:val="0"/>
                <w:sz w:val="20"/>
                <w:szCs w:val="24"/>
              </w:rPr>
              <w:t>Group faults NASS bill on donkey, says Nigeria loses $2bn annually to smuggling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64835B13" w14:textId="77777777" w:rsidR="001E037B" w:rsidRPr="00C2390F" w:rsidRDefault="001E037B" w:rsidP="00F958AB">
            <w:pPr>
              <w:jc w:val="both"/>
              <w:rPr>
                <w:rFonts w:asciiTheme="minorHAnsi" w:eastAsiaTheme="minorEastAsia" w:hAnsiTheme="minorHAnsi" w:cstheme="minorBidi"/>
                <w:sz w:val="20"/>
              </w:rPr>
            </w:pPr>
            <w:r>
              <w:rPr>
                <w:rFonts w:asciiTheme="minorHAnsi" w:eastAsiaTheme="minorEastAsia" w:hAnsiTheme="minorHAnsi" w:cstheme="minorBidi" w:hint="eastAsia"/>
                <w:sz w:val="20"/>
              </w:rPr>
              <w:t>尼日利亚的驴皮加工商、营销商和出口商协会（</w:t>
            </w:r>
            <w:r>
              <w:rPr>
                <w:rFonts w:asciiTheme="minorHAnsi" w:eastAsiaTheme="minorEastAsia" w:hAnsiTheme="minorHAnsi" w:cstheme="minorBidi"/>
                <w:sz w:val="20"/>
              </w:rPr>
              <w:t>DSPMEAN</w:t>
            </w:r>
            <w:r>
              <w:rPr>
                <w:rFonts w:asciiTheme="minorHAnsi" w:eastAsiaTheme="minorEastAsia" w:hAnsiTheme="minorHAnsi" w:cstheme="minorBidi" w:hint="eastAsia"/>
                <w:sz w:val="20"/>
              </w:rPr>
              <w:t>）指责已通过众议院二审的</w:t>
            </w:r>
            <w:r>
              <w:rPr>
                <w:rFonts w:asciiTheme="minorHAnsi" w:eastAsiaTheme="minorEastAsia" w:hAnsiTheme="minorHAnsi" w:cstheme="minorBidi"/>
                <w:sz w:val="20"/>
              </w:rPr>
              <w:t>NASS</w:t>
            </w:r>
            <w:r>
              <w:rPr>
                <w:rFonts w:asciiTheme="minorHAnsi" w:eastAsiaTheme="minorEastAsia" w:hAnsiTheme="minorHAnsi" w:cstheme="minorBidi" w:hint="eastAsia"/>
                <w:sz w:val="20"/>
              </w:rPr>
              <w:t>法案（禁止杀害和出口驴制品的法案）。他们认为此举无疑是对尼日利亚该产业的巨大伤害，会导致巨大的经济损失。</w:t>
            </w:r>
          </w:p>
        </w:tc>
        <w:tc>
          <w:tcPr>
            <w:tcW w:w="2551" w:type="dxa"/>
          </w:tcPr>
          <w:p w14:paraId="1E49D214" w14:textId="77777777" w:rsidR="001E037B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  <w:hyperlink r:id="rId8" w:history="1">
              <w:r w:rsidRPr="00196009">
                <w:rPr>
                  <w:rStyle w:val="a8"/>
                  <w:rFonts w:asciiTheme="minorHAnsi" w:eastAsiaTheme="minorEastAsia" w:hAnsiTheme="minorHAnsi" w:cstheme="minorBidi"/>
                  <w:sz w:val="20"/>
                </w:rPr>
                <w:t>https://www.dailytrust.com.ng/group-faults-nass-bill-on-donkey-says-nigeria-loses-2bn-annually-to-smuggling.html</w:t>
              </w:r>
            </w:hyperlink>
          </w:p>
          <w:p w14:paraId="110D0B81" w14:textId="77777777" w:rsidR="001E037B" w:rsidRPr="00002ECD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</w:p>
        </w:tc>
      </w:tr>
      <w:tr w:rsidR="001E037B" w:rsidRPr="00002ECD" w14:paraId="555BED1F" w14:textId="77777777" w:rsidTr="00F958AB">
        <w:trPr>
          <w:jc w:val="center"/>
        </w:trPr>
        <w:tc>
          <w:tcPr>
            <w:tcW w:w="1101" w:type="dxa"/>
          </w:tcPr>
          <w:p w14:paraId="7390C083" w14:textId="77777777" w:rsidR="001E037B" w:rsidRDefault="001E037B" w:rsidP="00F958AB"/>
        </w:tc>
        <w:tc>
          <w:tcPr>
            <w:tcW w:w="1275" w:type="dxa"/>
          </w:tcPr>
          <w:p w14:paraId="13365342" w14:textId="77777777" w:rsidR="001E037B" w:rsidRPr="00D435CC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D435CC">
              <w:rPr>
                <w:rFonts w:asciiTheme="minorHAnsi" w:eastAsiaTheme="minorEastAsia" w:hAnsiTheme="minorHAnsi" w:cstheme="minorBidi" w:hint="eastAsia"/>
                <w:sz w:val="20"/>
              </w:rPr>
              <w:t>2</w:t>
            </w:r>
            <w:r w:rsidRPr="00D435CC">
              <w:rPr>
                <w:rFonts w:asciiTheme="minorHAnsi" w:eastAsiaTheme="minorEastAsia" w:hAnsiTheme="minorHAnsi" w:cstheme="minorBidi"/>
                <w:sz w:val="20"/>
              </w:rPr>
              <w:t>019/2/20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2624D395" w14:textId="77777777" w:rsidR="001E037B" w:rsidRPr="00B5511F" w:rsidRDefault="001E037B" w:rsidP="00F958AB">
            <w:pPr>
              <w:pStyle w:val="1"/>
              <w:shd w:val="clear" w:color="auto" w:fill="FFFFFF"/>
              <w:spacing w:before="45" w:beforeAutospacing="0" w:after="45" w:afterAutospacing="0"/>
              <w:outlineLvl w:val="0"/>
              <w:rPr>
                <w:rFonts w:asciiTheme="minorHAnsi" w:eastAsiaTheme="minorEastAsia" w:hAnsiTheme="minorHAnsi" w:cstheme="minorBidi"/>
                <w:b w:val="0"/>
                <w:bCs w:val="0"/>
                <w:kern w:val="0"/>
                <w:sz w:val="20"/>
                <w:szCs w:val="24"/>
              </w:rPr>
            </w:pPr>
            <w:r w:rsidRPr="00D435CC">
              <w:rPr>
                <w:rFonts w:asciiTheme="minorHAnsi" w:eastAsiaTheme="minorEastAsia" w:hAnsiTheme="minorHAnsi" w:cstheme="minorBidi"/>
                <w:b w:val="0"/>
                <w:bCs w:val="0"/>
                <w:kern w:val="0"/>
                <w:sz w:val="20"/>
                <w:szCs w:val="24"/>
              </w:rPr>
              <w:t>Nigeria Ranked Highest in Seizure of Pangolins in the World  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6DD5D557" w14:textId="77777777" w:rsidR="001E037B" w:rsidRPr="008F528C" w:rsidRDefault="001E037B" w:rsidP="00F958AB">
            <w:pPr>
              <w:pStyle w:val="aa"/>
              <w:shd w:val="clear" w:color="auto" w:fill="FFFFFF"/>
              <w:spacing w:before="45" w:beforeAutospacing="0" w:after="45" w:afterAutospacing="0"/>
              <w:jc w:val="both"/>
              <w:rPr>
                <w:rFonts w:asciiTheme="minorHAnsi" w:eastAsiaTheme="minorEastAsia" w:hAnsiTheme="minorHAnsi" w:cstheme="minorBidi"/>
                <w:sz w:val="20"/>
              </w:rPr>
            </w:pPr>
            <w:r w:rsidRPr="008F528C">
              <w:rPr>
                <w:rFonts w:asciiTheme="minorHAnsi" w:eastAsiaTheme="minorEastAsia" w:hAnsiTheme="minorHAnsi" w:cstheme="minorBidi"/>
                <w:sz w:val="20"/>
              </w:rPr>
              <w:t>尼日利亚海关总署联邦营运部A区透露，尼日利亚是全球</w:t>
            </w:r>
            <w:r>
              <w:rPr>
                <w:rFonts w:asciiTheme="minorHAnsi" w:eastAsiaTheme="minorEastAsia" w:hAnsiTheme="minorHAnsi" w:cstheme="minorBidi" w:hint="eastAsia"/>
                <w:sz w:val="20"/>
              </w:rPr>
              <w:t>缉获走私穿山甲量最大的国家</w:t>
            </w:r>
            <w:r w:rsidRPr="008F528C">
              <w:rPr>
                <w:rFonts w:asciiTheme="minorHAnsi" w:eastAsiaTheme="minorEastAsia" w:hAnsiTheme="minorHAnsi" w:cstheme="minorBidi"/>
                <w:sz w:val="20"/>
              </w:rPr>
              <w:t>。2018年缉获的总面积为14833公吨，价值约900,000,000美元。</w:t>
            </w:r>
            <w:r>
              <w:rPr>
                <w:rFonts w:asciiTheme="minorHAnsi" w:eastAsiaTheme="minorEastAsia" w:hAnsiTheme="minorHAnsi" w:cstheme="minorBidi" w:hint="eastAsia"/>
                <w:sz w:val="20"/>
              </w:rPr>
              <w:t>穿山甲是中国和南亚的一种昂贵食材，因为被认为具有治疗多种疾病的功效所以需求量很大。</w:t>
            </w:r>
          </w:p>
        </w:tc>
        <w:tc>
          <w:tcPr>
            <w:tcW w:w="2551" w:type="dxa"/>
          </w:tcPr>
          <w:p w14:paraId="3F665F1F" w14:textId="77777777" w:rsidR="001E037B" w:rsidRPr="00002ECD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  <w:hyperlink r:id="rId9" w:history="1">
              <w:r w:rsidRPr="00196009">
                <w:rPr>
                  <w:rStyle w:val="a8"/>
                  <w:rFonts w:asciiTheme="minorHAnsi" w:eastAsiaTheme="minorEastAsia" w:hAnsiTheme="minorHAnsi" w:cstheme="minorBidi"/>
                  <w:sz w:val="20"/>
                </w:rPr>
                <w:t>https://www.thisdaylive.com/index.php/2019/02/20/nigeria-ranked-highest-in-seizure-of-pangolins-in-the-world/</w:t>
              </w:r>
            </w:hyperlink>
          </w:p>
        </w:tc>
      </w:tr>
      <w:tr w:rsidR="001E037B" w14:paraId="5CFD3D11" w14:textId="77777777" w:rsidTr="00F958AB">
        <w:trPr>
          <w:jc w:val="center"/>
        </w:trPr>
        <w:tc>
          <w:tcPr>
            <w:tcW w:w="1101" w:type="dxa"/>
          </w:tcPr>
          <w:p w14:paraId="42A49554" w14:textId="77777777" w:rsidR="001E037B" w:rsidRDefault="001E037B" w:rsidP="00F958AB"/>
        </w:tc>
        <w:tc>
          <w:tcPr>
            <w:tcW w:w="1275" w:type="dxa"/>
          </w:tcPr>
          <w:p w14:paraId="3F0193E7" w14:textId="77777777" w:rsidR="001E037B" w:rsidRPr="00D435CC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  <w:r w:rsidRPr="00A065A7">
              <w:rPr>
                <w:rFonts w:asciiTheme="minorHAnsi" w:eastAsiaTheme="minorEastAsia" w:hAnsiTheme="minorHAnsi" w:cstheme="minorBidi" w:hint="eastAsia"/>
                <w:sz w:val="20"/>
              </w:rPr>
              <w:t>2</w:t>
            </w:r>
            <w:r w:rsidRPr="00A065A7">
              <w:rPr>
                <w:rFonts w:asciiTheme="minorHAnsi" w:eastAsiaTheme="minorEastAsia" w:hAnsiTheme="minorHAnsi" w:cstheme="minorBidi"/>
                <w:sz w:val="20"/>
              </w:rPr>
              <w:t>019/2/21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3A93DD56" w14:textId="77777777" w:rsidR="001E037B" w:rsidRPr="00D435CC" w:rsidRDefault="001E037B" w:rsidP="00F958AB">
            <w:pPr>
              <w:pStyle w:val="1"/>
              <w:shd w:val="clear" w:color="auto" w:fill="FFFFFF"/>
              <w:spacing w:before="45" w:beforeAutospacing="0" w:after="45" w:afterAutospacing="0"/>
              <w:outlineLvl w:val="0"/>
              <w:rPr>
                <w:rFonts w:asciiTheme="minorHAnsi" w:eastAsiaTheme="minorEastAsia" w:hAnsiTheme="minorHAnsi" w:cstheme="minorBidi"/>
                <w:b w:val="0"/>
                <w:bCs w:val="0"/>
                <w:kern w:val="0"/>
                <w:sz w:val="20"/>
                <w:szCs w:val="24"/>
              </w:rPr>
            </w:pPr>
            <w:r w:rsidRPr="00A065A7">
              <w:rPr>
                <w:rFonts w:asciiTheme="minorHAnsi" w:eastAsiaTheme="minorEastAsia" w:hAnsiTheme="minorHAnsi" w:cstheme="minorBidi"/>
                <w:b w:val="0"/>
                <w:bCs w:val="0"/>
                <w:kern w:val="0"/>
                <w:sz w:val="20"/>
                <w:szCs w:val="24"/>
              </w:rPr>
              <w:t xml:space="preserve">FG Probes Trafficking of Nigeria’s Pangolin Scales, Ivory to </w:t>
            </w:r>
            <w:r w:rsidRPr="00A065A7">
              <w:rPr>
                <w:rFonts w:asciiTheme="minorHAnsi" w:eastAsiaTheme="minorEastAsia" w:hAnsiTheme="minorHAnsi" w:cstheme="minorBidi"/>
                <w:b w:val="0"/>
                <w:bCs w:val="0"/>
                <w:kern w:val="0"/>
                <w:sz w:val="20"/>
                <w:szCs w:val="24"/>
              </w:rPr>
              <w:lastRenderedPageBreak/>
              <w:t>Vietnam, Hong Kong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559EEC9B" w14:textId="77777777" w:rsidR="001E037B" w:rsidRPr="00D435CC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  <w:proofErr w:type="gramStart"/>
            <w:r>
              <w:rPr>
                <w:rFonts w:asciiTheme="minorHAnsi" w:eastAsiaTheme="minorEastAsia" w:hAnsiTheme="minorHAnsi" w:cstheme="minorBidi" w:hint="eastAsia"/>
                <w:sz w:val="20"/>
              </w:rPr>
              <w:lastRenderedPageBreak/>
              <w:t>经尼</w:t>
            </w:r>
            <w:r w:rsidRPr="00147041">
              <w:rPr>
                <w:rFonts w:asciiTheme="minorHAnsi" w:eastAsiaTheme="minorEastAsia" w:hAnsiTheme="minorHAnsi" w:cstheme="minorBidi"/>
                <w:sz w:val="20"/>
              </w:rPr>
              <w:t>联邦</w:t>
            </w:r>
            <w:r>
              <w:rPr>
                <w:rFonts w:asciiTheme="minorHAnsi" w:eastAsiaTheme="minorEastAsia" w:hAnsiTheme="minorHAnsi" w:cstheme="minorBidi" w:hint="eastAsia"/>
                <w:sz w:val="20"/>
              </w:rPr>
              <w:t>政府</w:t>
            </w:r>
            <w:r w:rsidRPr="00147041">
              <w:rPr>
                <w:rFonts w:asciiTheme="minorHAnsi" w:eastAsiaTheme="minorEastAsia" w:hAnsiTheme="minorHAnsi" w:cstheme="minorBidi"/>
                <w:sz w:val="20"/>
              </w:rPr>
              <w:t>调查越南海关</w:t>
            </w:r>
            <w:proofErr w:type="gramEnd"/>
            <w:r w:rsidRPr="00147041">
              <w:rPr>
                <w:rFonts w:asciiTheme="minorHAnsi" w:eastAsiaTheme="minorEastAsia" w:hAnsiTheme="minorHAnsi" w:cstheme="minorBidi"/>
                <w:sz w:val="20"/>
              </w:rPr>
              <w:t>检获</w:t>
            </w:r>
            <w:r>
              <w:rPr>
                <w:rFonts w:asciiTheme="minorHAnsi" w:eastAsiaTheme="minorEastAsia" w:hAnsiTheme="minorHAnsi" w:cstheme="minorBidi" w:hint="eastAsia"/>
                <w:sz w:val="20"/>
              </w:rPr>
              <w:t>的</w:t>
            </w:r>
            <w:r w:rsidRPr="00147041">
              <w:rPr>
                <w:rFonts w:asciiTheme="minorHAnsi" w:eastAsiaTheme="minorEastAsia" w:hAnsiTheme="minorHAnsi" w:cstheme="minorBidi"/>
                <w:sz w:val="20"/>
              </w:rPr>
              <w:t>超过2,500公斤穿山甲鳞片</w:t>
            </w:r>
            <w:r>
              <w:rPr>
                <w:rFonts w:asciiTheme="minorHAnsi" w:eastAsiaTheme="minorEastAsia" w:hAnsiTheme="minorHAnsi" w:cstheme="minorBidi" w:hint="eastAsia"/>
                <w:sz w:val="20"/>
              </w:rPr>
              <w:t>、</w:t>
            </w:r>
            <w:r w:rsidRPr="00147041">
              <w:rPr>
                <w:rFonts w:asciiTheme="minorHAnsi" w:eastAsiaTheme="minorEastAsia" w:hAnsiTheme="minorHAnsi" w:cstheme="minorBidi"/>
                <w:sz w:val="20"/>
              </w:rPr>
              <w:t>600公斤象牙，以及香港海关检获8,200公斤穿山甲鳞片</w:t>
            </w:r>
            <w:r>
              <w:rPr>
                <w:rFonts w:asciiTheme="minorHAnsi" w:eastAsiaTheme="minorEastAsia" w:hAnsiTheme="minorHAnsi" w:cstheme="minorBidi" w:hint="eastAsia"/>
                <w:sz w:val="20"/>
              </w:rPr>
              <w:t>、</w:t>
            </w:r>
            <w:r w:rsidRPr="00147041">
              <w:rPr>
                <w:rFonts w:asciiTheme="minorHAnsi" w:eastAsiaTheme="minorEastAsia" w:hAnsiTheme="minorHAnsi" w:cstheme="minorBidi"/>
                <w:sz w:val="20"/>
              </w:rPr>
              <w:lastRenderedPageBreak/>
              <w:t>2,000公斤象牙起源于拉各斯的阿帕</w:t>
            </w:r>
            <w:proofErr w:type="gramStart"/>
            <w:r w:rsidRPr="00147041">
              <w:rPr>
                <w:rFonts w:asciiTheme="minorHAnsi" w:eastAsiaTheme="minorEastAsia" w:hAnsiTheme="minorHAnsi" w:cstheme="minorBidi"/>
                <w:sz w:val="20"/>
              </w:rPr>
              <w:t>帕</w:t>
            </w:r>
            <w:proofErr w:type="gramEnd"/>
            <w:r w:rsidRPr="00147041">
              <w:rPr>
                <w:rFonts w:asciiTheme="minorHAnsi" w:eastAsiaTheme="minorEastAsia" w:hAnsiTheme="minorHAnsi" w:cstheme="minorBidi"/>
                <w:sz w:val="20"/>
              </w:rPr>
              <w:t>海港。</w:t>
            </w:r>
            <w:r>
              <w:rPr>
                <w:rFonts w:asciiTheme="minorHAnsi" w:eastAsiaTheme="minorEastAsia" w:hAnsiTheme="minorHAnsi" w:cstheme="minorBidi" w:hint="eastAsia"/>
                <w:sz w:val="20"/>
              </w:rPr>
              <w:t>尼日利亚或成为非洲野生动物制品走私的中转站，这将危及尼日利亚的公众形象。而这些非法野生动物制品的主要市场在亚洲，尤其是中国。</w:t>
            </w:r>
          </w:p>
        </w:tc>
        <w:tc>
          <w:tcPr>
            <w:tcW w:w="2551" w:type="dxa"/>
          </w:tcPr>
          <w:p w14:paraId="4CE7D145" w14:textId="77777777" w:rsidR="001E037B" w:rsidRDefault="001E037B" w:rsidP="00F958AB">
            <w:pPr>
              <w:rPr>
                <w:rFonts w:asciiTheme="minorHAnsi" w:eastAsiaTheme="minorEastAsia" w:hAnsiTheme="minorHAnsi" w:cstheme="minorBidi"/>
                <w:sz w:val="20"/>
              </w:rPr>
            </w:pPr>
            <w:hyperlink r:id="rId10" w:history="1">
              <w:r w:rsidRPr="00196009">
                <w:rPr>
                  <w:rStyle w:val="a8"/>
                  <w:rFonts w:asciiTheme="minorHAnsi" w:eastAsiaTheme="minorEastAsia" w:hAnsiTheme="minorHAnsi" w:cstheme="minorBidi"/>
                  <w:sz w:val="20"/>
                </w:rPr>
                <w:t>https://www.thisdaylive.com/index.php/2019/02/21/fg-probes-trafficking-of-nigerias-pangolin-scales-</w:t>
              </w:r>
              <w:r w:rsidRPr="00196009">
                <w:rPr>
                  <w:rStyle w:val="a8"/>
                  <w:rFonts w:asciiTheme="minorHAnsi" w:eastAsiaTheme="minorEastAsia" w:hAnsiTheme="minorHAnsi" w:cstheme="minorBidi"/>
                  <w:sz w:val="20"/>
                </w:rPr>
                <w:lastRenderedPageBreak/>
                <w:t>ivory-to-vietnam-hong-kong/</w:t>
              </w:r>
            </w:hyperlink>
          </w:p>
          <w:p w14:paraId="74543189" w14:textId="77777777" w:rsidR="001E037B" w:rsidRDefault="001E037B" w:rsidP="00F958AB"/>
        </w:tc>
      </w:tr>
    </w:tbl>
    <w:p w14:paraId="07F814AD" w14:textId="77777777" w:rsidR="007C5362" w:rsidRPr="001E037B" w:rsidRDefault="007C5362">
      <w:bookmarkStart w:id="0" w:name="_GoBack"/>
      <w:bookmarkEnd w:id="0"/>
    </w:p>
    <w:sectPr w:rsidR="007C5362" w:rsidRPr="001E03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DABDBA" w14:textId="77777777" w:rsidR="00A74EB4" w:rsidRDefault="00A74EB4" w:rsidP="001E037B">
      <w:r>
        <w:separator/>
      </w:r>
    </w:p>
  </w:endnote>
  <w:endnote w:type="continuationSeparator" w:id="0">
    <w:p w14:paraId="72D35141" w14:textId="77777777" w:rsidR="00A74EB4" w:rsidRDefault="00A74EB4" w:rsidP="001E0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2A311A" w14:textId="77777777" w:rsidR="00A74EB4" w:rsidRDefault="00A74EB4" w:rsidP="001E037B">
      <w:r>
        <w:separator/>
      </w:r>
    </w:p>
  </w:footnote>
  <w:footnote w:type="continuationSeparator" w:id="0">
    <w:p w14:paraId="19FD5EEA" w14:textId="77777777" w:rsidR="00A74EB4" w:rsidRDefault="00A74EB4" w:rsidP="001E03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8F6"/>
    <w:rsid w:val="001E037B"/>
    <w:rsid w:val="003D08F6"/>
    <w:rsid w:val="007C5362"/>
    <w:rsid w:val="00A74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B14C648-3E8A-492D-932A-E7DAA815A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037B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basedOn w:val="a"/>
    <w:link w:val="10"/>
    <w:uiPriority w:val="9"/>
    <w:qFormat/>
    <w:rsid w:val="001E037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037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03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037B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037B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E037B"/>
    <w:rPr>
      <w:rFonts w:ascii="宋体" w:eastAsia="宋体" w:hAnsi="宋体" w:cs="宋体"/>
      <w:b/>
      <w:bCs/>
      <w:kern w:val="36"/>
      <w:sz w:val="48"/>
      <w:szCs w:val="48"/>
    </w:rPr>
  </w:style>
  <w:style w:type="table" w:styleId="a7">
    <w:name w:val="Table Grid"/>
    <w:basedOn w:val="a1"/>
    <w:rsid w:val="001E037B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0"/>
    <w:uiPriority w:val="99"/>
    <w:unhideWhenUsed/>
    <w:rsid w:val="001E037B"/>
    <w:rPr>
      <w:color w:val="0563C1" w:themeColor="hyperlink"/>
      <w:u w:val="single"/>
    </w:rPr>
  </w:style>
  <w:style w:type="paragraph" w:styleId="a9">
    <w:name w:val="No Spacing"/>
    <w:uiPriority w:val="1"/>
    <w:qFormat/>
    <w:rsid w:val="001E037B"/>
    <w:rPr>
      <w:rFonts w:ascii="宋体" w:eastAsia="宋体" w:hAnsi="宋体" w:cs="宋体"/>
      <w:kern w:val="0"/>
      <w:sz w:val="24"/>
      <w:szCs w:val="24"/>
    </w:rPr>
  </w:style>
  <w:style w:type="paragraph" w:styleId="aa">
    <w:name w:val="Normal (Web)"/>
    <w:basedOn w:val="a"/>
    <w:uiPriority w:val="99"/>
    <w:unhideWhenUsed/>
    <w:rsid w:val="001E037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ailytrust.com.ng/group-faults-nass-bill-on-donkey-says-nigeria-loses-2bn-annually-to-smuggling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punchng.com/nigeria-has-lost-7bn-in-donkey-hide-smuggling-to-china-group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vanguardngr.com/2018/11/china-postpones-trade-on-rhino-horns-tiger-parts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s://www.thisdaylive.com/index.php/2019/02/21/fg-probes-trafficking-of-nigerias-pangolin-scales-ivory-to-vietnam-hong-kong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thisdaylive.com/index.php/2019/02/20/nigeria-ranked-highest-in-seizure-of-pangolins-in-the-world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fiona</dc:creator>
  <cp:keywords/>
  <dc:description/>
  <cp:lastModifiedBy>zhang fiona</cp:lastModifiedBy>
  <cp:revision>2</cp:revision>
  <dcterms:created xsi:type="dcterms:W3CDTF">2019-05-20T09:24:00Z</dcterms:created>
  <dcterms:modified xsi:type="dcterms:W3CDTF">2019-05-20T09:24:00Z</dcterms:modified>
</cp:coreProperties>
</file>